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firstLine="640" w:firstLineChars="200"/>
        <w:jc w:val="center"/>
        <w:rPr>
          <w:rFonts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中国（广州）国际纪录片节现场缴费注意事项</w:t>
      </w:r>
    </w:p>
    <w:p>
      <w:pPr>
        <w:widowControl/>
        <w:spacing w:line="315" w:lineRule="atLeast"/>
        <w:ind w:firstLine="422" w:firstLineChars="200"/>
        <w:jc w:val="left"/>
        <w:rPr>
          <w:rFonts w:ascii="仿宋" w:hAnsi="仿宋" w:eastAsia="仿宋" w:cs="仿宋"/>
          <w:b/>
          <w:bCs/>
          <w:color w:val="333333"/>
          <w:kern w:val="0"/>
          <w:szCs w:val="21"/>
          <w:shd w:val="clear" w:color="auto" w:fill="FFFFFF"/>
        </w:rPr>
      </w:pPr>
    </w:p>
    <w:p>
      <w:pPr>
        <w:widowControl/>
        <w:spacing w:line="315" w:lineRule="atLeast"/>
        <w:ind w:firstLine="420" w:firstLineChars="200"/>
        <w:jc w:val="left"/>
        <w:rPr>
          <w:rFonts w:ascii="仿宋" w:hAnsi="仿宋" w:eastAsia="仿宋" w:cs="仿宋"/>
          <w:color w:val="333333"/>
          <w:kern w:val="0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Cs w:val="21"/>
          <w:shd w:val="clear" w:color="auto" w:fill="FFFFFF"/>
        </w:rPr>
        <w:t>欢迎您选择现场缴费支付方式，请在付款前详细阅读《201</w:t>
      </w:r>
      <w:r>
        <w:rPr>
          <w:rFonts w:hint="eastAsia" w:ascii="仿宋" w:hAnsi="仿宋" w:eastAsia="仿宋" w:cs="仿宋"/>
          <w:color w:val="333333"/>
          <w:kern w:val="0"/>
          <w:szCs w:val="21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kern w:val="0"/>
          <w:szCs w:val="21"/>
          <w:shd w:val="clear" w:color="auto" w:fill="FFFFFF"/>
        </w:rPr>
        <w:t>中国（广州）国际纪录片节现场缴费注意事项》。</w:t>
      </w:r>
      <w:r>
        <w:rPr>
          <w:rFonts w:hint="eastAsia" w:ascii="仿宋" w:hAnsi="仿宋" w:eastAsia="仿宋" w:cs="仿宋"/>
        </w:rPr>
        <w:t>请以大会现场公告为准。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第1步：现场报到</w:t>
      </w:r>
    </w:p>
    <w:p>
      <w:pPr>
        <w:numPr>
          <w:ilvl w:val="0"/>
          <w:numId w:val="1"/>
        </w:num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有二维码者：请出示二维码报到；无二维码者：请现场填写登记表；</w:t>
      </w:r>
    </w:p>
    <w:p>
      <w:pPr>
        <w:numPr>
          <w:ilvl w:val="0"/>
          <w:numId w:val="1"/>
        </w:numPr>
        <w:ind w:firstLine="420" w:firstLineChars="200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现场报到及缴费服务时间：12月</w:t>
      </w:r>
      <w:r>
        <w:rPr>
          <w:rFonts w:hint="eastAsia" w:ascii="仿宋" w:hAnsi="仿宋" w:eastAsia="仿宋" w:cs="仿宋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szCs w:val="21"/>
        </w:rPr>
        <w:t>-1</w:t>
      </w:r>
      <w:r>
        <w:rPr>
          <w:rFonts w:hint="eastAsia" w:ascii="仿宋" w:hAnsi="仿宋" w:eastAsia="仿宋" w:cs="仿宋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Cs w:val="21"/>
        </w:rPr>
        <w:t>日，9:00-18:00；</w:t>
      </w:r>
    </w:p>
    <w:p>
      <w:pPr>
        <w:rPr>
          <w:rFonts w:ascii="仿宋" w:hAnsi="仿宋" w:eastAsia="仿宋" w:cs="仿宋"/>
          <w:szCs w:val="21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第2步：现场缴费</w:t>
      </w:r>
    </w:p>
    <w:p>
      <w:pPr>
        <w:numPr>
          <w:ilvl w:val="0"/>
          <w:numId w:val="2"/>
        </w:num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支持付费方式：现金、刷卡；</w:t>
      </w:r>
    </w:p>
    <w:p>
      <w:pPr>
        <w:numPr>
          <w:ilvl w:val="0"/>
          <w:numId w:val="2"/>
        </w:num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填写开票信息表，并提供以下信息：（开票内容为：会议展览服务费）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【开增值税专用发票请提供：】（以下资料需盖单位公章，提醒您带齐以下资料）</w:t>
      </w:r>
    </w:p>
    <w:p>
      <w:pPr>
        <w:numPr>
          <w:ilvl w:val="0"/>
          <w:numId w:val="3"/>
        </w:num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营业执照副本 （2）税务登记证副本 （3）一般纳税人相关文件</w:t>
      </w:r>
    </w:p>
    <w:p>
      <w:p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【开增值税普通发票请提供：】</w:t>
      </w:r>
    </w:p>
    <w:p>
      <w:pPr>
        <w:numPr>
          <w:ilvl w:val="0"/>
          <w:numId w:val="4"/>
        </w:numPr>
        <w:ind w:firstLine="420" w:firstLine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单位全称 （2）税号</w:t>
      </w:r>
    </w:p>
    <w:p>
      <w:pPr>
        <w:ind w:left="420" w:left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3、缴费后，组委会开具收据，请参会来宾统一于12月1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日，凭收据在报到处领取发票。</w:t>
      </w:r>
    </w:p>
    <w:p>
      <w:pPr>
        <w:ind w:left="420" w:left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注意：现场缴费一律不享受折扣优惠，均为参会费原价，2500元人民币/人。</w:t>
      </w:r>
    </w:p>
    <w:p>
      <w:pPr>
        <w:ind w:left="420" w:leftChars="200"/>
        <w:rPr>
          <w:rFonts w:ascii="仿宋" w:hAnsi="仿宋" w:eastAsia="仿宋" w:cs="仿宋"/>
        </w:rPr>
      </w:pP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第3步：领取证件资料</w:t>
      </w:r>
      <w:bookmarkStart w:id="0" w:name="_GoBack"/>
      <w:bookmarkEnd w:id="0"/>
    </w:p>
    <w:p>
      <w:pPr>
        <w:ind w:left="420" w:leftChars="2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您将领取到相应的入场证件及大会资料。</w:t>
      </w:r>
    </w:p>
    <w:p>
      <w:pPr>
        <w:ind w:left="420" w:leftChars="200"/>
        <w:rPr>
          <w:rFonts w:ascii="仿宋" w:hAnsi="仿宋" w:eastAsia="仿宋" w:cs="仿宋"/>
        </w:rPr>
      </w:pPr>
    </w:p>
    <w:p>
      <w:pPr>
        <w:ind w:firstLine="420" w:firstLineChars="200"/>
        <w:jc w:val="center"/>
        <w:rPr>
          <w:rFonts w:ascii="仿宋" w:hAnsi="仿宋" w:eastAsia="仿宋" w:cs="仿宋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cs="宋体"/>
        <w:color w:val="333333"/>
        <w:shd w:val="clear" w:color="auto" w:fill="FFFFFF"/>
      </w:rPr>
    </w:pPr>
    <w:r>
      <w:rPr>
        <w:rStyle w:val="14"/>
      </w:rPr>
      <w:t>Add: Rm</w:t>
    </w:r>
    <w:r>
      <w:rPr>
        <w:rStyle w:val="14"/>
        <w:rFonts w:hint="eastAsia"/>
      </w:rPr>
      <w:t>3303</w:t>
    </w:r>
    <w:r>
      <w:rPr>
        <w:rStyle w:val="14"/>
      </w:rPr>
      <w:t xml:space="preserve">, </w:t>
    </w:r>
    <w:r>
      <w:rPr>
        <w:rStyle w:val="14"/>
        <w:rFonts w:hint="eastAsia"/>
      </w:rPr>
      <w:t>Fu Yinglong Sruare</w:t>
    </w:r>
    <w:r>
      <w:rPr>
        <w:rStyle w:val="14"/>
      </w:rPr>
      <w:t xml:space="preserve">, No. </w:t>
    </w:r>
    <w:r>
      <w:rPr>
        <w:rStyle w:val="14"/>
        <w:rFonts w:hint="eastAsia"/>
      </w:rPr>
      <w:t>76</w:t>
    </w:r>
    <w:r>
      <w:rPr>
        <w:rStyle w:val="14"/>
      </w:rPr>
      <w:t xml:space="preserve"> </w:t>
    </w:r>
    <w:r>
      <w:rPr>
        <w:rStyle w:val="14"/>
        <w:rFonts w:hint="eastAsia"/>
      </w:rPr>
      <w:t>West of Whampoa Avenue</w:t>
    </w:r>
    <w:r>
      <w:rPr>
        <w:rStyle w:val="14"/>
      </w:rPr>
      <w:t>, Tianhe District, Guangzhou, Guangdong, China.</w:t>
    </w:r>
    <w:r>
      <w:rPr>
        <w:rStyle w:val="14"/>
        <w:rFonts w:hint="eastAsia"/>
      </w:rPr>
      <w:t xml:space="preserve"> </w:t>
    </w:r>
    <w:r>
      <w:rPr>
        <w:rFonts w:hint="eastAsia" w:ascii="宋体" w:hAnsi="宋体" w:cs="宋体"/>
        <w:color w:val="333333"/>
        <w:shd w:val="clear" w:color="auto" w:fill="FFFFFF"/>
      </w:rPr>
      <w:t xml:space="preserve">中国广东省广州市天河区黄埔大道西76号富力盈隆广场3303室  </w:t>
    </w:r>
  </w:p>
  <w:p>
    <w:pPr>
      <w:pStyle w:val="3"/>
      <w:rPr>
        <w:rStyle w:val="14"/>
      </w:rPr>
    </w:pPr>
    <w:r>
      <w:rPr>
        <w:rStyle w:val="14"/>
        <w:rFonts w:hint="eastAsia"/>
      </w:rPr>
      <w:t>Contact: Ms. DENG</w:t>
    </w:r>
    <w:r>
      <w:rPr>
        <w:rFonts w:hint="eastAsia" w:ascii="宋体" w:hAnsi="宋体" w:cs="宋体"/>
        <w:color w:val="333333"/>
        <w:shd w:val="clear" w:color="auto" w:fill="FFFFFF"/>
      </w:rPr>
      <w:t xml:space="preserve"> 联系人：</w:t>
    </w:r>
    <w:r>
      <w:rPr>
        <w:rFonts w:ascii="Arial" w:hAnsi="Arial" w:cs="Arial"/>
        <w:color w:val="333333"/>
        <w:shd w:val="clear" w:color="auto" w:fill="FFFFFF"/>
      </w:rPr>
      <w:t>邓海恋</w:t>
    </w:r>
    <w:r>
      <w:rPr>
        <w:rFonts w:hint="eastAsia" w:ascii="Arial" w:hAnsi="Arial" w:cs="Arial"/>
        <w:color w:val="333333"/>
        <w:shd w:val="clear" w:color="auto" w:fill="FFFFFF"/>
      </w:rPr>
      <w:t xml:space="preserve"> </w:t>
    </w:r>
    <w:r>
      <w:rPr>
        <w:rFonts w:hint="eastAsia" w:ascii="宋体" w:hAnsi="宋体" w:cs="宋体"/>
        <w:color w:val="333333"/>
        <w:shd w:val="clear" w:color="auto" w:fill="FFFFFF"/>
      </w:rPr>
      <w:t xml:space="preserve">女士    </w:t>
    </w:r>
    <w:r>
      <w:rPr>
        <w:rStyle w:val="14"/>
        <w:rFonts w:hint="eastAsia"/>
      </w:rPr>
      <w:t xml:space="preserve">Tel：0086-20 -38780150-816 </w:t>
    </w:r>
    <w:r>
      <w:rPr>
        <w:rFonts w:hint="eastAsia" w:ascii="宋体" w:hAnsi="宋体" w:cs="宋体"/>
        <w:color w:val="333333"/>
        <w:shd w:val="clear" w:color="auto" w:fill="FFFFFF"/>
      </w:rPr>
      <w:t xml:space="preserve">电话：020 -38780150-816           </w:t>
    </w:r>
    <w:r>
      <w:rPr>
        <w:rStyle w:val="14"/>
        <w:rFonts w:hint="eastAsia"/>
      </w:rPr>
      <w:t xml:space="preserve"> E-mail（电邮）：</w:t>
    </w:r>
    <w:r>
      <w:fldChar w:fldCharType="begin"/>
    </w:r>
    <w:r>
      <w:instrText xml:space="preserve"> HYPERLINK "mailto:66743525@qq.com" </w:instrText>
    </w:r>
    <w:r>
      <w:fldChar w:fldCharType="separate"/>
    </w:r>
    <w:r>
      <w:rPr>
        <w:rStyle w:val="14"/>
        <w:rFonts w:hint="eastAsia"/>
      </w:rPr>
      <w:t>66743525@qq.com</w:t>
    </w:r>
    <w:r>
      <w:rPr>
        <w:rStyle w:val="14"/>
        <w:rFonts w:hint="eastAsia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6" w:lineRule="auto"/>
      <w:jc w:val="center"/>
      <w:rPr>
        <w:rFonts w:ascii="微软雅黑" w:hAnsi="微软雅黑" w:eastAsia="微软雅黑"/>
        <w:b/>
        <w:bCs/>
        <w:color w:val="000000"/>
        <w:sz w:val="22"/>
        <w:szCs w:val="36"/>
      </w:rPr>
    </w:pPr>
    <w:r>
      <w:rPr>
        <w:rFonts w:ascii="Times New Roman" w:hAnsi="Times New Roma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-104140</wp:posOffset>
          </wp:positionV>
          <wp:extent cx="965835" cy="965835"/>
          <wp:effectExtent l="0" t="0" r="5715" b="5715"/>
          <wp:wrapNone/>
          <wp:docPr id="2" name="Picture 1" descr="logo_we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_we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b/>
        <w:bCs/>
        <w:color w:val="000000"/>
        <w:sz w:val="28"/>
        <w:szCs w:val="36"/>
      </w:rPr>
      <w:t xml:space="preserve"> </w:t>
    </w:r>
    <w:r>
      <w:rPr>
        <w:rFonts w:ascii="微软雅黑" w:hAnsi="微软雅黑" w:eastAsia="微软雅黑"/>
        <w:b/>
        <w:bCs/>
        <w:color w:val="000000"/>
        <w:sz w:val="22"/>
        <w:szCs w:val="36"/>
      </w:rPr>
      <w:t>201</w:t>
    </w:r>
    <w:r>
      <w:rPr>
        <w:rFonts w:hint="eastAsia" w:ascii="微软雅黑" w:hAnsi="微软雅黑" w:eastAsia="微软雅黑"/>
        <w:b/>
        <w:bCs/>
        <w:color w:val="000000"/>
        <w:sz w:val="22"/>
        <w:szCs w:val="36"/>
        <w:lang w:val="en-US" w:eastAsia="zh-CN"/>
      </w:rPr>
      <w:t>9</w:t>
    </w:r>
    <w:r>
      <w:rPr>
        <w:rFonts w:ascii="微软雅黑" w:hAnsi="微软雅黑" w:eastAsia="微软雅黑"/>
        <w:b/>
        <w:bCs/>
        <w:color w:val="000000"/>
        <w:sz w:val="22"/>
        <w:szCs w:val="36"/>
      </w:rPr>
      <w:t>中国（广州）国际纪录片节</w:t>
    </w:r>
  </w:p>
  <w:p>
    <w:pPr>
      <w:spacing w:line="276" w:lineRule="auto"/>
      <w:jc w:val="center"/>
      <w:rPr>
        <w:rFonts w:ascii="微软雅黑" w:hAnsi="微软雅黑" w:eastAsia="微软雅黑"/>
        <w:b/>
        <w:bCs/>
        <w:color w:val="000000"/>
        <w:sz w:val="20"/>
        <w:szCs w:val="28"/>
      </w:rPr>
    </w:pPr>
    <w:r>
      <w:rPr>
        <w:rFonts w:hint="eastAsia" w:ascii="微软雅黑" w:hAnsi="微软雅黑" w:eastAsia="微软雅黑"/>
        <w:b/>
        <w:bCs/>
        <w:color w:val="000000"/>
        <w:sz w:val="20"/>
        <w:szCs w:val="28"/>
      </w:rPr>
      <w:t xml:space="preserve">    </w:t>
    </w:r>
    <w:r>
      <w:rPr>
        <w:rFonts w:ascii="微软雅黑" w:hAnsi="微软雅黑" w:eastAsia="微软雅黑"/>
        <w:b/>
        <w:bCs/>
        <w:color w:val="000000"/>
        <w:sz w:val="20"/>
        <w:szCs w:val="28"/>
      </w:rPr>
      <w:t>Guangzhou International Documentary Film Festival,</w:t>
    </w:r>
    <w:r>
      <w:rPr>
        <w:rFonts w:hint="eastAsia" w:ascii="微软雅黑" w:hAnsi="微软雅黑" w:eastAsia="微软雅黑"/>
        <w:b/>
        <w:bCs/>
        <w:color w:val="000000"/>
        <w:sz w:val="20"/>
        <w:szCs w:val="28"/>
      </w:rPr>
      <w:t xml:space="preserve"> </w:t>
    </w:r>
    <w:r>
      <w:rPr>
        <w:rFonts w:ascii="微软雅黑" w:hAnsi="微软雅黑" w:eastAsia="微软雅黑"/>
        <w:b/>
        <w:bCs/>
        <w:color w:val="000000"/>
        <w:sz w:val="20"/>
        <w:szCs w:val="28"/>
      </w:rPr>
      <w:t>China</w:t>
    </w:r>
  </w:p>
  <w:p>
    <w:pPr>
      <w:spacing w:line="276" w:lineRule="auto"/>
      <w:jc w:val="center"/>
      <w:rPr>
        <w:rFonts w:ascii="微软雅黑" w:hAnsi="微软雅黑" w:eastAsia="微软雅黑"/>
        <w:b/>
        <w:color w:val="000000"/>
        <w:sz w:val="15"/>
      </w:rPr>
    </w:pPr>
    <w:r>
      <w:rPr>
        <w:rFonts w:hint="eastAsia" w:ascii="微软雅黑" w:hAnsi="微软雅黑" w:eastAsia="微软雅黑"/>
        <w:b/>
        <w:color w:val="000000"/>
        <w:sz w:val="15"/>
      </w:rPr>
      <w:t xml:space="preserve">     </w:t>
    </w:r>
    <w:r>
      <w:rPr>
        <w:rFonts w:ascii="微软雅黑" w:hAnsi="微软雅黑" w:eastAsia="微软雅黑"/>
        <w:b/>
        <w:color w:val="000000"/>
        <w:sz w:val="15"/>
      </w:rPr>
      <w:t>时间：201</w:t>
    </w:r>
    <w:r>
      <w:rPr>
        <w:rFonts w:hint="eastAsia" w:ascii="微软雅黑" w:hAnsi="微软雅黑" w:eastAsia="微软雅黑"/>
        <w:b/>
        <w:color w:val="000000"/>
        <w:sz w:val="15"/>
        <w:lang w:val="en-US" w:eastAsia="zh-CN"/>
      </w:rPr>
      <w:t>9</w:t>
    </w:r>
    <w:r>
      <w:rPr>
        <w:rFonts w:ascii="微软雅黑" w:hAnsi="微软雅黑" w:eastAsia="微软雅黑"/>
        <w:b/>
        <w:color w:val="000000"/>
        <w:sz w:val="15"/>
      </w:rPr>
      <w:t>年1</w:t>
    </w:r>
    <w:r>
      <w:rPr>
        <w:rFonts w:hint="eastAsia" w:ascii="微软雅黑" w:hAnsi="微软雅黑" w:eastAsia="微软雅黑"/>
        <w:b/>
        <w:color w:val="000000"/>
        <w:sz w:val="15"/>
      </w:rPr>
      <w:t>2</w:t>
    </w:r>
    <w:r>
      <w:rPr>
        <w:rFonts w:ascii="微软雅黑" w:hAnsi="微软雅黑" w:eastAsia="微软雅黑"/>
        <w:b/>
        <w:color w:val="000000"/>
        <w:sz w:val="15"/>
      </w:rPr>
      <w:t>月</w:t>
    </w:r>
    <w:r>
      <w:rPr>
        <w:rFonts w:hint="eastAsia" w:ascii="微软雅黑" w:hAnsi="微软雅黑" w:eastAsia="微软雅黑"/>
        <w:b/>
        <w:color w:val="000000"/>
        <w:sz w:val="15"/>
        <w:lang w:val="en-US" w:eastAsia="zh-CN"/>
      </w:rPr>
      <w:t>9</w:t>
    </w:r>
    <w:r>
      <w:rPr>
        <w:rFonts w:ascii="微软雅黑" w:hAnsi="微软雅黑" w:eastAsia="微软雅黑"/>
        <w:b/>
        <w:color w:val="000000"/>
        <w:sz w:val="15"/>
      </w:rPr>
      <w:t>日-1</w:t>
    </w:r>
    <w:r>
      <w:rPr>
        <w:rFonts w:hint="eastAsia" w:ascii="微软雅黑" w:hAnsi="微软雅黑" w:eastAsia="微软雅黑"/>
        <w:b/>
        <w:color w:val="000000"/>
        <w:sz w:val="15"/>
        <w:lang w:val="en-US" w:eastAsia="zh-CN"/>
      </w:rPr>
      <w:t>2</w:t>
    </w:r>
    <w:r>
      <w:rPr>
        <w:rFonts w:ascii="微软雅黑" w:hAnsi="微软雅黑" w:eastAsia="微软雅黑"/>
        <w:b/>
        <w:color w:val="000000"/>
        <w:sz w:val="15"/>
      </w:rPr>
      <w:t>日       地点：广州图书馆</w:t>
    </w:r>
  </w:p>
  <w:p>
    <w:pPr>
      <w:spacing w:line="276" w:lineRule="auto"/>
      <w:jc w:val="center"/>
      <w:rPr>
        <w:rFonts w:ascii="微软雅黑" w:hAnsi="微软雅黑" w:eastAsia="微软雅黑"/>
        <w:b/>
        <w:color w:val="000000"/>
        <w:sz w:val="15"/>
      </w:rPr>
    </w:pPr>
    <w:r>
      <w:rPr>
        <w:rFonts w:hint="eastAsia" w:ascii="微软雅黑" w:hAnsi="微软雅黑" w:eastAsia="微软雅黑"/>
        <w:b/>
        <w:color w:val="000000"/>
        <w:sz w:val="15"/>
      </w:rPr>
      <w:t xml:space="preserve">    </w:t>
    </w:r>
    <w:r>
      <w:rPr>
        <w:rFonts w:ascii="微软雅黑" w:hAnsi="微软雅黑" w:eastAsia="微软雅黑"/>
        <w:b/>
        <w:color w:val="000000"/>
        <w:sz w:val="15"/>
      </w:rPr>
      <w:t>Time:</w:t>
    </w:r>
    <w:r>
      <w:rPr>
        <w:rFonts w:hint="eastAsia" w:ascii="微软雅黑" w:hAnsi="微软雅黑" w:eastAsia="微软雅黑"/>
        <w:b/>
        <w:color w:val="000000"/>
        <w:sz w:val="15"/>
      </w:rPr>
      <w:t xml:space="preserve"> </w:t>
    </w:r>
    <w:r>
      <w:rPr>
        <w:rFonts w:hint="eastAsia" w:ascii="微软雅黑" w:hAnsi="微软雅黑" w:eastAsia="微软雅黑"/>
        <w:color w:val="333333"/>
        <w:sz w:val="15"/>
        <w:shd w:val="clear" w:color="auto" w:fill="FFFFFF"/>
      </w:rPr>
      <w:t>Dec</w:t>
    </w:r>
    <w:r>
      <w:rPr>
        <w:rFonts w:ascii="微软雅黑" w:hAnsi="微软雅黑" w:eastAsia="微软雅黑"/>
        <w:color w:val="333333"/>
        <w:sz w:val="15"/>
        <w:shd w:val="clear" w:color="auto" w:fill="FFFFFF"/>
      </w:rPr>
      <w:t xml:space="preserve">. </w:t>
    </w:r>
    <w:r>
      <w:rPr>
        <w:rFonts w:hint="eastAsia" w:ascii="微软雅黑" w:hAnsi="微软雅黑" w:eastAsia="微软雅黑"/>
        <w:color w:val="333333"/>
        <w:sz w:val="15"/>
        <w:shd w:val="clear" w:color="auto" w:fill="FFFFFF"/>
        <w:lang w:val="en-US" w:eastAsia="zh-CN"/>
      </w:rPr>
      <w:t>9</w:t>
    </w:r>
    <w:r>
      <w:rPr>
        <w:rFonts w:ascii="微软雅黑" w:hAnsi="微软雅黑" w:eastAsia="微软雅黑"/>
        <w:color w:val="333333"/>
        <w:sz w:val="15"/>
        <w:shd w:val="clear" w:color="auto" w:fill="FFFFFF"/>
        <w:vertAlign w:val="superscript"/>
      </w:rPr>
      <w:t>th</w:t>
    </w:r>
    <w:r>
      <w:rPr>
        <w:rFonts w:ascii="微软雅黑" w:hAnsi="微软雅黑" w:eastAsia="微软雅黑"/>
        <w:color w:val="333333"/>
        <w:sz w:val="15"/>
        <w:shd w:val="clear" w:color="auto" w:fill="FFFFFF"/>
      </w:rPr>
      <w:t>-1</w:t>
    </w:r>
    <w:r>
      <w:rPr>
        <w:rFonts w:hint="eastAsia" w:ascii="微软雅黑" w:hAnsi="微软雅黑" w:eastAsia="微软雅黑"/>
        <w:color w:val="333333"/>
        <w:sz w:val="15"/>
        <w:shd w:val="clear" w:color="auto" w:fill="FFFFFF"/>
        <w:lang w:val="en-US" w:eastAsia="zh-CN"/>
      </w:rPr>
      <w:t>2</w:t>
    </w:r>
    <w:r>
      <w:rPr>
        <w:rFonts w:ascii="微软雅黑" w:hAnsi="微软雅黑" w:eastAsia="微软雅黑"/>
        <w:color w:val="333333"/>
        <w:sz w:val="15"/>
        <w:shd w:val="clear" w:color="auto" w:fill="FFFFFF"/>
        <w:vertAlign w:val="superscript"/>
      </w:rPr>
      <w:t>th,</w:t>
    </w:r>
    <w:r>
      <w:rPr>
        <w:rFonts w:ascii="微软雅黑" w:hAnsi="微软雅黑" w:eastAsia="微软雅黑"/>
        <w:color w:val="333333"/>
        <w:sz w:val="15"/>
        <w:shd w:val="clear" w:color="auto" w:fill="FFFFFF"/>
      </w:rPr>
      <w:t xml:space="preserve"> 201</w:t>
    </w:r>
    <w:r>
      <w:rPr>
        <w:rFonts w:hint="eastAsia" w:ascii="微软雅黑" w:hAnsi="微软雅黑" w:eastAsia="微软雅黑"/>
        <w:color w:val="333333"/>
        <w:sz w:val="15"/>
        <w:shd w:val="clear" w:color="auto" w:fill="FFFFFF"/>
        <w:lang w:val="en-US" w:eastAsia="zh-CN"/>
      </w:rPr>
      <w:t>9</w:t>
    </w:r>
    <w:r>
      <w:rPr>
        <w:rFonts w:ascii="微软雅黑" w:hAnsi="微软雅黑" w:eastAsia="微软雅黑"/>
        <w:b/>
        <w:color w:val="000000"/>
        <w:sz w:val="15"/>
      </w:rPr>
      <w:t xml:space="preserve">    Address:</w:t>
    </w:r>
    <w:r>
      <w:rPr>
        <w:rFonts w:ascii="微软雅黑" w:hAnsi="微软雅黑" w:eastAsia="微软雅黑"/>
        <w:color w:val="333333"/>
        <w:sz w:val="15"/>
        <w:shd w:val="clear" w:color="auto" w:fill="FFFFFF"/>
      </w:rPr>
      <w:t xml:space="preserve"> Guangzhou Library</w:t>
    </w:r>
  </w:p>
  <w:p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CFBB8"/>
    <w:multiLevelType w:val="singleLevel"/>
    <w:tmpl w:val="561CFBB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61CFC0D"/>
    <w:multiLevelType w:val="singleLevel"/>
    <w:tmpl w:val="561CFC0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61CFE0E"/>
    <w:multiLevelType w:val="singleLevel"/>
    <w:tmpl w:val="561CFE0E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61D009C"/>
    <w:multiLevelType w:val="singleLevel"/>
    <w:tmpl w:val="561D00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C"/>
    <w:rsid w:val="00022769"/>
    <w:rsid w:val="00050EC7"/>
    <w:rsid w:val="00053CD3"/>
    <w:rsid w:val="000D231B"/>
    <w:rsid w:val="000D3D4D"/>
    <w:rsid w:val="0012356D"/>
    <w:rsid w:val="00155C5B"/>
    <w:rsid w:val="00167989"/>
    <w:rsid w:val="00167A2B"/>
    <w:rsid w:val="001E23C7"/>
    <w:rsid w:val="001F148F"/>
    <w:rsid w:val="001F655D"/>
    <w:rsid w:val="00233AE8"/>
    <w:rsid w:val="00233B62"/>
    <w:rsid w:val="002432E4"/>
    <w:rsid w:val="002633F3"/>
    <w:rsid w:val="00306CFB"/>
    <w:rsid w:val="00320076"/>
    <w:rsid w:val="003260BD"/>
    <w:rsid w:val="003473B3"/>
    <w:rsid w:val="0038135E"/>
    <w:rsid w:val="003B670B"/>
    <w:rsid w:val="003D4027"/>
    <w:rsid w:val="003E3629"/>
    <w:rsid w:val="00400D31"/>
    <w:rsid w:val="00435D26"/>
    <w:rsid w:val="0045746C"/>
    <w:rsid w:val="0049674B"/>
    <w:rsid w:val="005045EF"/>
    <w:rsid w:val="00505081"/>
    <w:rsid w:val="00537596"/>
    <w:rsid w:val="00555184"/>
    <w:rsid w:val="00557B86"/>
    <w:rsid w:val="005640A7"/>
    <w:rsid w:val="00571D74"/>
    <w:rsid w:val="0057552A"/>
    <w:rsid w:val="005C2086"/>
    <w:rsid w:val="005C4340"/>
    <w:rsid w:val="00620CB4"/>
    <w:rsid w:val="00660602"/>
    <w:rsid w:val="0066227A"/>
    <w:rsid w:val="00676655"/>
    <w:rsid w:val="006917F4"/>
    <w:rsid w:val="006B1D3A"/>
    <w:rsid w:val="006D106D"/>
    <w:rsid w:val="006F5B2F"/>
    <w:rsid w:val="00733740"/>
    <w:rsid w:val="007437F6"/>
    <w:rsid w:val="007556C3"/>
    <w:rsid w:val="0076321D"/>
    <w:rsid w:val="007B45D3"/>
    <w:rsid w:val="007C7664"/>
    <w:rsid w:val="007E1D7C"/>
    <w:rsid w:val="00845977"/>
    <w:rsid w:val="00860EED"/>
    <w:rsid w:val="00867B34"/>
    <w:rsid w:val="00885F7F"/>
    <w:rsid w:val="008C225E"/>
    <w:rsid w:val="009216E1"/>
    <w:rsid w:val="009329FC"/>
    <w:rsid w:val="009352C1"/>
    <w:rsid w:val="00944DBD"/>
    <w:rsid w:val="0094745F"/>
    <w:rsid w:val="0097372D"/>
    <w:rsid w:val="009753B0"/>
    <w:rsid w:val="009F7956"/>
    <w:rsid w:val="00A103D5"/>
    <w:rsid w:val="00A332EE"/>
    <w:rsid w:val="00A35A0C"/>
    <w:rsid w:val="00A432F3"/>
    <w:rsid w:val="00A53489"/>
    <w:rsid w:val="00A956D7"/>
    <w:rsid w:val="00AC759E"/>
    <w:rsid w:val="00B00C62"/>
    <w:rsid w:val="00B07F26"/>
    <w:rsid w:val="00B262F6"/>
    <w:rsid w:val="00B469D4"/>
    <w:rsid w:val="00B52274"/>
    <w:rsid w:val="00C1352D"/>
    <w:rsid w:val="00C706EA"/>
    <w:rsid w:val="00CA3A78"/>
    <w:rsid w:val="00CC1589"/>
    <w:rsid w:val="00CE67AE"/>
    <w:rsid w:val="00CE7EC4"/>
    <w:rsid w:val="00D064C4"/>
    <w:rsid w:val="00D13A47"/>
    <w:rsid w:val="00D158D2"/>
    <w:rsid w:val="00D170D9"/>
    <w:rsid w:val="00D22F89"/>
    <w:rsid w:val="00D55206"/>
    <w:rsid w:val="00D74EE8"/>
    <w:rsid w:val="00D86FAD"/>
    <w:rsid w:val="00D948A9"/>
    <w:rsid w:val="00DC4B67"/>
    <w:rsid w:val="00DC6A4E"/>
    <w:rsid w:val="00E076E1"/>
    <w:rsid w:val="00E2080A"/>
    <w:rsid w:val="00E57FF2"/>
    <w:rsid w:val="00E96213"/>
    <w:rsid w:val="00EC0A66"/>
    <w:rsid w:val="00ED5A6E"/>
    <w:rsid w:val="00EF2C4B"/>
    <w:rsid w:val="00F16AEF"/>
    <w:rsid w:val="00F41142"/>
    <w:rsid w:val="00F52FE4"/>
    <w:rsid w:val="00F80E06"/>
    <w:rsid w:val="00F876B9"/>
    <w:rsid w:val="00F9395C"/>
    <w:rsid w:val="04480700"/>
    <w:rsid w:val="0F107D34"/>
    <w:rsid w:val="1D4B5C1C"/>
    <w:rsid w:val="2EE95803"/>
    <w:rsid w:val="330710F7"/>
    <w:rsid w:val="56395623"/>
    <w:rsid w:val="6F29796D"/>
    <w:rsid w:val="745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unhideWhenUsed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7">
    <w:name w:val="Table Grid"/>
    <w:basedOn w:val="6"/>
    <w:uiPriority w:val="59"/>
    <w:tblPr>
      <w:tblBorders>
        <w:top w:val="single" w:color="008080" w:sz="4" w:space="0"/>
        <w:left w:val="single" w:color="008080" w:sz="4" w:space="0"/>
        <w:bottom w:val="single" w:color="008080" w:sz="4" w:space="0"/>
        <w:right w:val="single" w:color="008080" w:sz="4" w:space="0"/>
        <w:insideH w:val="single" w:color="008080" w:sz="4" w:space="0"/>
        <w:insideV w:val="single" w:color="00808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_Style 9"/>
    <w:basedOn w:val="1"/>
    <w:next w:val="1"/>
    <w:link w:val="14"/>
    <w:qFormat/>
    <w:uiPriority w:val="29"/>
    <w:rPr>
      <w:i/>
      <w:iCs/>
      <w:color w:val="000000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引用 Char"/>
    <w:link w:val="11"/>
    <w:qFormat/>
    <w:uiPriority w:val="29"/>
    <w:rPr>
      <w:i/>
      <w:iCs/>
      <w:color w:val="000000"/>
    </w:rPr>
  </w:style>
  <w:style w:type="character" w:customStyle="1" w:styleId="15">
    <w:name w:val="批注框文本 Char"/>
    <w:basedOn w:val="8"/>
    <w:link w:val="2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_Style 4"/>
    <w:basedOn w:val="1"/>
    <w:next w:val="1"/>
    <w:qFormat/>
    <w:uiPriority w:val="29"/>
    <w:rPr>
      <w:i/>
      <w:i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58A402-B312-45F7-98A8-EB834B4174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GZDOC</Company>
  <Pages>1</Pages>
  <Words>63</Words>
  <Characters>361</Characters>
  <Lines>3</Lines>
  <Paragraphs>1</Paragraphs>
  <TotalTime>1</TotalTime>
  <ScaleCrop>false</ScaleCrop>
  <LinksUpToDate>false</LinksUpToDate>
  <CharactersWithSpaces>423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2018-05-02T08:25:00Z</dcterms:created>
  <dc:creator>ASUS</dc:creator>
  <cp:lastModifiedBy>BK</cp:lastModifiedBy>
  <dcterms:modified xsi:type="dcterms:W3CDTF">2019-09-16T09:16:11Z</dcterms:modified>
  <dc:title>2015中国（广州）国际纪录片节参会决策人审核表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